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4D" w:rsidRPr="008C764D" w:rsidRDefault="008C764D" w:rsidP="008C764D">
      <w:pPr>
        <w:autoSpaceDE w:val="0"/>
        <w:autoSpaceDN w:val="0"/>
        <w:adjustRightInd w:val="0"/>
        <w:spacing w:line="360" w:lineRule="auto"/>
        <w:ind w:firstLineChars="211" w:firstLine="932"/>
        <w:jc w:val="center"/>
        <w:rPr>
          <w:rFonts w:ascii="Times New Roman" w:eastAsia="宋体" w:hAnsi="Times New Roman" w:cs="宋体" w:hint="eastAsia"/>
          <w:b/>
          <w:kern w:val="0"/>
          <w:sz w:val="44"/>
          <w:szCs w:val="44"/>
        </w:rPr>
      </w:pPr>
      <w:bookmarkStart w:id="0" w:name="OLE_LINK18"/>
      <w:bookmarkStart w:id="1" w:name="OLE_LINK17"/>
      <w:r w:rsidRPr="008C764D">
        <w:rPr>
          <w:rFonts w:ascii="Times New Roman" w:eastAsia="宋体" w:hAnsi="Times New Roman" w:cs="宋体" w:hint="eastAsia"/>
          <w:b/>
          <w:kern w:val="0"/>
          <w:sz w:val="44"/>
          <w:szCs w:val="44"/>
        </w:rPr>
        <w:t>师资</w:t>
      </w:r>
      <w:r w:rsidRPr="008C764D">
        <w:rPr>
          <w:rFonts w:ascii="Times New Roman" w:eastAsia="宋体" w:hAnsi="Times New Roman" w:cs="宋体"/>
          <w:b/>
          <w:kern w:val="0"/>
          <w:sz w:val="44"/>
          <w:szCs w:val="44"/>
        </w:rPr>
        <w:t>介绍</w:t>
      </w:r>
    </w:p>
    <w:p w:rsidR="008C764D" w:rsidRDefault="008C764D"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p>
    <w:p w:rsidR="00A648C9"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Pr>
          <w:rFonts w:ascii="Times New Roman" w:eastAsia="宋体" w:hAnsi="Times New Roman" w:cs="宋体" w:hint="eastAsia"/>
          <w:b/>
          <w:kern w:val="0"/>
          <w:sz w:val="24"/>
          <w:szCs w:val="24"/>
        </w:rPr>
        <w:t>黄兆信</w:t>
      </w:r>
      <w:bookmarkStart w:id="2" w:name="_GoBack"/>
      <w:bookmarkEnd w:id="2"/>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Pr>
          <w:rFonts w:ascii="Times New Roman" w:eastAsia="宋体" w:hAnsi="Times New Roman" w:cs="宋体" w:hint="eastAsia"/>
          <w:kern w:val="0"/>
          <w:sz w:val="24"/>
          <w:szCs w:val="24"/>
        </w:rPr>
        <w:t>教授、博士，温州医科大学社会科学处处长，兼创业发展研究院院长。长期从事大学生创业教育的理论与实践研究工作。入选教育部“新世纪优秀人才支持计划”、浙江省“有突出贡献中青年专家”、浙江省“</w:t>
      </w:r>
      <w:r>
        <w:rPr>
          <w:rFonts w:ascii="Times New Roman" w:eastAsia="宋体" w:hAnsi="Times New Roman" w:cs="宋体" w:hint="eastAsia"/>
          <w:kern w:val="0"/>
          <w:sz w:val="24"/>
          <w:szCs w:val="24"/>
        </w:rPr>
        <w:t>151</w:t>
      </w:r>
      <w:r>
        <w:rPr>
          <w:rFonts w:ascii="Times New Roman" w:eastAsia="宋体" w:hAnsi="Times New Roman" w:cs="宋体" w:hint="eastAsia"/>
          <w:kern w:val="0"/>
          <w:sz w:val="24"/>
          <w:szCs w:val="24"/>
        </w:rPr>
        <w:t>人才工程”重点资助人才、教育部人文社科研究项目评审专家，浙江省创业教育教指委副主任。</w:t>
      </w:r>
      <w:bookmarkEnd w:id="0"/>
      <w:bookmarkEnd w:id="1"/>
      <w:r>
        <w:rPr>
          <w:rFonts w:ascii="Times New Roman" w:eastAsia="宋体" w:hAnsi="Times New Roman" w:cs="宋体" w:hint="eastAsia"/>
          <w:kern w:val="0"/>
          <w:sz w:val="24"/>
          <w:szCs w:val="24"/>
        </w:rPr>
        <w:t>2016</w:t>
      </w:r>
      <w:r>
        <w:rPr>
          <w:rFonts w:ascii="Times New Roman" w:eastAsia="宋体" w:hAnsi="Times New Roman" w:cs="宋体" w:hint="eastAsia"/>
          <w:kern w:val="0"/>
          <w:sz w:val="24"/>
          <w:szCs w:val="24"/>
        </w:rPr>
        <w:t>年，入选</w:t>
      </w:r>
      <w:r>
        <w:rPr>
          <w:rFonts w:ascii="Times New Roman" w:eastAsia="宋体" w:hAnsi="Times New Roman" w:cs="宋体" w:hint="eastAsia"/>
          <w:kern w:val="0"/>
          <w:sz w:val="24"/>
          <w:szCs w:val="24"/>
        </w:rPr>
        <w:t>2015</w:t>
      </w:r>
      <w:r>
        <w:rPr>
          <w:rFonts w:ascii="Times New Roman" w:eastAsia="宋体" w:hAnsi="Times New Roman" w:cs="宋体" w:hint="eastAsia"/>
          <w:kern w:val="0"/>
          <w:sz w:val="24"/>
          <w:szCs w:val="24"/>
        </w:rPr>
        <w:t>年度“长江学者”名单，入选</w:t>
      </w:r>
      <w:r>
        <w:rPr>
          <w:rFonts w:ascii="Times New Roman" w:eastAsia="宋体" w:hAnsi="Times New Roman" w:cs="宋体" w:hint="eastAsia"/>
          <w:kern w:val="0"/>
          <w:sz w:val="24"/>
          <w:szCs w:val="24"/>
        </w:rPr>
        <w:t>2015</w:t>
      </w:r>
      <w:r>
        <w:rPr>
          <w:rFonts w:ascii="Times New Roman" w:eastAsia="宋体" w:hAnsi="Times New Roman" w:cs="宋体" w:hint="eastAsia"/>
          <w:kern w:val="0"/>
          <w:sz w:val="24"/>
          <w:szCs w:val="24"/>
        </w:rPr>
        <w:t>年国家百千万人才工程和国家有突出贡献中青年专家。主持国家社科基金</w:t>
      </w:r>
      <w:r>
        <w:rPr>
          <w:rFonts w:ascii="Times New Roman" w:eastAsia="宋体" w:hAnsi="Times New Roman" w:cs="宋体" w:hint="eastAsia"/>
          <w:kern w:val="0"/>
          <w:sz w:val="24"/>
          <w:szCs w:val="24"/>
        </w:rPr>
        <w:t>3</w:t>
      </w:r>
      <w:r>
        <w:rPr>
          <w:rFonts w:ascii="Times New Roman" w:eastAsia="宋体" w:hAnsi="Times New Roman" w:cs="宋体" w:hint="eastAsia"/>
          <w:kern w:val="0"/>
          <w:sz w:val="24"/>
          <w:szCs w:val="24"/>
        </w:rPr>
        <w:t>项（重点</w:t>
      </w:r>
      <w:r>
        <w:rPr>
          <w:rFonts w:ascii="Times New Roman" w:eastAsia="宋体" w:hAnsi="Times New Roman" w:cs="宋体" w:hint="eastAsia"/>
          <w:kern w:val="0"/>
          <w:sz w:val="24"/>
          <w:szCs w:val="24"/>
        </w:rPr>
        <w:t>1</w:t>
      </w:r>
      <w:r>
        <w:rPr>
          <w:rFonts w:ascii="Times New Roman" w:eastAsia="宋体" w:hAnsi="Times New Roman" w:cs="宋体" w:hint="eastAsia"/>
          <w:kern w:val="0"/>
          <w:sz w:val="24"/>
          <w:szCs w:val="24"/>
        </w:rPr>
        <w:t>项），在《教育研究》、《管理世界》等</w:t>
      </w:r>
      <w:r>
        <w:rPr>
          <w:rFonts w:ascii="Times New Roman" w:eastAsia="宋体" w:hAnsi="Times New Roman" w:cs="宋体" w:hint="eastAsia"/>
          <w:kern w:val="0"/>
          <w:sz w:val="24"/>
          <w:szCs w:val="24"/>
        </w:rPr>
        <w:t>CSSCI</w:t>
      </w:r>
      <w:r>
        <w:rPr>
          <w:rFonts w:ascii="Times New Roman" w:eastAsia="宋体" w:hAnsi="Times New Roman" w:cs="宋体" w:hint="eastAsia"/>
          <w:kern w:val="0"/>
          <w:sz w:val="24"/>
          <w:szCs w:val="24"/>
        </w:rPr>
        <w:t>期刊上发表论文</w:t>
      </w:r>
      <w:r>
        <w:rPr>
          <w:rFonts w:ascii="Times New Roman" w:eastAsia="宋体" w:hAnsi="Times New Roman" w:cs="宋体" w:hint="eastAsia"/>
          <w:kern w:val="0"/>
          <w:sz w:val="24"/>
          <w:szCs w:val="24"/>
        </w:rPr>
        <w:t>60</w:t>
      </w:r>
      <w:r>
        <w:rPr>
          <w:rFonts w:ascii="Times New Roman" w:eastAsia="宋体" w:hAnsi="Times New Roman" w:cs="宋体" w:hint="eastAsia"/>
          <w:kern w:val="0"/>
          <w:sz w:val="24"/>
          <w:szCs w:val="24"/>
        </w:rPr>
        <w:t>余篇，出版专著</w:t>
      </w:r>
      <w:r>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部；成果获省部级奖</w:t>
      </w:r>
      <w:r>
        <w:rPr>
          <w:rFonts w:ascii="Times New Roman" w:eastAsia="宋体" w:hAnsi="Times New Roman" w:cs="宋体"/>
          <w:kern w:val="0"/>
          <w:sz w:val="24"/>
          <w:szCs w:val="24"/>
        </w:rPr>
        <w:t>7</w:t>
      </w:r>
      <w:r>
        <w:rPr>
          <w:rFonts w:ascii="Times New Roman" w:eastAsia="宋体" w:hAnsi="Times New Roman" w:cs="宋体" w:hint="eastAsia"/>
          <w:kern w:val="0"/>
          <w:sz w:val="24"/>
          <w:szCs w:val="24"/>
        </w:rPr>
        <w:t>项。</w:t>
      </w:r>
    </w:p>
    <w:p w:rsidR="00A648C9" w:rsidRPr="00A02547"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A02547">
        <w:rPr>
          <w:rFonts w:ascii="Times New Roman" w:eastAsia="宋体" w:hAnsi="Times New Roman" w:cs="宋体" w:hint="eastAsia"/>
          <w:b/>
          <w:kern w:val="0"/>
          <w:sz w:val="24"/>
          <w:szCs w:val="24"/>
        </w:rPr>
        <w:t>钱迅雷</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A02547">
        <w:rPr>
          <w:rFonts w:ascii="Times New Roman" w:eastAsia="宋体" w:hAnsi="Times New Roman" w:cs="宋体" w:hint="eastAsia"/>
          <w:kern w:val="0"/>
          <w:sz w:val="24"/>
          <w:szCs w:val="24"/>
        </w:rPr>
        <w:t>杭州一统科技有限公司</w:t>
      </w:r>
      <w:r>
        <w:rPr>
          <w:rFonts w:ascii="Times New Roman" w:eastAsia="宋体" w:hAnsi="Times New Roman" w:cs="宋体" w:hint="eastAsia"/>
          <w:kern w:val="0"/>
          <w:sz w:val="24"/>
          <w:szCs w:val="24"/>
        </w:rPr>
        <w:t>董事长。</w:t>
      </w:r>
      <w:r w:rsidRPr="00A02547">
        <w:rPr>
          <w:rFonts w:ascii="Times New Roman" w:eastAsia="宋体" w:hAnsi="Times New Roman" w:cs="宋体" w:hint="eastAsia"/>
          <w:kern w:val="0"/>
          <w:sz w:val="24"/>
          <w:szCs w:val="24"/>
        </w:rPr>
        <w:t>杭州市青</w:t>
      </w:r>
      <w:r>
        <w:rPr>
          <w:rFonts w:ascii="Times New Roman" w:eastAsia="宋体" w:hAnsi="Times New Roman" w:cs="宋体" w:hint="eastAsia"/>
          <w:kern w:val="0"/>
          <w:sz w:val="24"/>
          <w:szCs w:val="24"/>
        </w:rPr>
        <w:t>年企业家协会优秀会员，杭州市大学生就业创业服务工作先进个人。</w:t>
      </w:r>
      <w:r w:rsidRPr="00A02547">
        <w:rPr>
          <w:rFonts w:ascii="Times New Roman" w:eastAsia="宋体" w:hAnsi="Times New Roman" w:cs="宋体" w:hint="eastAsia"/>
          <w:kern w:val="0"/>
          <w:sz w:val="24"/>
          <w:szCs w:val="24"/>
        </w:rPr>
        <w:t>杭州市拱墅区工商联执委，杭州市青年企业家协会常务理事，浙江省团省委、杭州市团市委、杭州大创联盟创业导师</w:t>
      </w:r>
      <w:r>
        <w:rPr>
          <w:rFonts w:ascii="Times New Roman" w:eastAsia="宋体" w:hAnsi="Times New Roman" w:cs="宋体" w:hint="eastAsia"/>
          <w:kern w:val="0"/>
          <w:sz w:val="24"/>
          <w:szCs w:val="24"/>
        </w:rPr>
        <w:t>，全国万名创新创业导师人才</w:t>
      </w:r>
      <w:r w:rsidRPr="00A02547">
        <w:rPr>
          <w:rFonts w:ascii="Times New Roman" w:eastAsia="宋体" w:hAnsi="Times New Roman" w:cs="宋体" w:hint="eastAsia"/>
          <w:kern w:val="0"/>
          <w:sz w:val="24"/>
          <w:szCs w:val="24"/>
        </w:rPr>
        <w:t>。</w:t>
      </w:r>
    </w:p>
    <w:p w:rsidR="00A648C9" w:rsidRPr="008B4F06"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8B4F06">
        <w:rPr>
          <w:rFonts w:ascii="Times New Roman" w:eastAsia="宋体" w:hAnsi="Times New Roman" w:cs="宋体" w:hint="eastAsia"/>
          <w:b/>
          <w:kern w:val="0"/>
          <w:sz w:val="24"/>
          <w:szCs w:val="24"/>
        </w:rPr>
        <w:t>祝孝林</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7C2A01">
        <w:rPr>
          <w:rFonts w:ascii="Times New Roman" w:eastAsia="宋体" w:hAnsi="Times New Roman" w:cs="宋体" w:hint="eastAsia"/>
          <w:kern w:val="0"/>
          <w:sz w:val="24"/>
          <w:szCs w:val="24"/>
        </w:rPr>
        <w:t>杭州沃土教育科技股份有限公司董事长兼</w:t>
      </w:r>
      <w:r w:rsidRPr="007C2A01">
        <w:rPr>
          <w:rFonts w:ascii="Times New Roman" w:eastAsia="宋体" w:hAnsi="Times New Roman" w:cs="宋体" w:hint="eastAsia"/>
          <w:kern w:val="0"/>
          <w:sz w:val="24"/>
          <w:szCs w:val="24"/>
        </w:rPr>
        <w:t>CEO</w:t>
      </w:r>
      <w:r w:rsidRPr="007C2A01">
        <w:rPr>
          <w:rFonts w:ascii="Times New Roman" w:eastAsia="宋体" w:hAnsi="Times New Roman" w:cs="宋体" w:hint="eastAsia"/>
          <w:kern w:val="0"/>
          <w:sz w:val="24"/>
          <w:szCs w:val="24"/>
        </w:rPr>
        <w:t>。网络创业培训项目（</w:t>
      </w:r>
      <w:r w:rsidRPr="007C2A01">
        <w:rPr>
          <w:rFonts w:ascii="Times New Roman" w:eastAsia="宋体" w:hAnsi="Times New Roman" w:cs="宋体" w:hint="eastAsia"/>
          <w:kern w:val="0"/>
          <w:sz w:val="24"/>
          <w:szCs w:val="24"/>
        </w:rPr>
        <w:t>TSPS</w:t>
      </w:r>
      <w:r w:rsidRPr="007C2A01">
        <w:rPr>
          <w:rFonts w:ascii="Times New Roman" w:eastAsia="宋体" w:hAnsi="Times New Roman" w:cs="宋体" w:hint="eastAsia"/>
          <w:kern w:val="0"/>
          <w:sz w:val="24"/>
          <w:szCs w:val="24"/>
        </w:rPr>
        <w:t>）建设小组组长，《决胜网络创业》等网络创业系列教材丛书主编，杭州市大学生创业导师、青年网商云部落专家导师、高级创业咨询师、企业培训师。</w:t>
      </w:r>
      <w:r w:rsidRPr="002F3927">
        <w:rPr>
          <w:rFonts w:ascii="Times New Roman" w:eastAsia="宋体" w:hAnsi="Times New Roman" w:cs="宋体" w:hint="eastAsia"/>
          <w:kern w:val="0"/>
          <w:sz w:val="24"/>
          <w:szCs w:val="24"/>
        </w:rPr>
        <w:t>杭州市青年企业家协会理事会员</w:t>
      </w:r>
      <w:r>
        <w:rPr>
          <w:rFonts w:ascii="Times New Roman" w:eastAsia="宋体" w:hAnsi="Times New Roman" w:cs="宋体" w:hint="eastAsia"/>
          <w:kern w:val="0"/>
          <w:sz w:val="24"/>
          <w:szCs w:val="24"/>
        </w:rPr>
        <w:t>，全国万名创新创业导师人才</w:t>
      </w:r>
      <w:r w:rsidRPr="007C2A01">
        <w:rPr>
          <w:rFonts w:ascii="Times New Roman" w:eastAsia="宋体" w:hAnsi="Times New Roman" w:cs="宋体" w:hint="eastAsia"/>
          <w:kern w:val="0"/>
          <w:sz w:val="24"/>
          <w:szCs w:val="24"/>
        </w:rPr>
        <w:t>。</w:t>
      </w:r>
    </w:p>
    <w:p w:rsidR="00A648C9" w:rsidRPr="00CF1E77"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CF1E77">
        <w:rPr>
          <w:rFonts w:ascii="Times New Roman" w:eastAsia="宋体" w:hAnsi="Times New Roman" w:cs="宋体" w:hint="eastAsia"/>
          <w:b/>
          <w:kern w:val="0"/>
          <w:sz w:val="24"/>
          <w:szCs w:val="24"/>
        </w:rPr>
        <w:t>董国民</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CF1E77">
        <w:rPr>
          <w:rFonts w:ascii="Times New Roman" w:eastAsia="宋体" w:hAnsi="Times New Roman" w:cs="宋体" w:hint="eastAsia"/>
          <w:kern w:val="0"/>
          <w:sz w:val="24"/>
          <w:szCs w:val="24"/>
        </w:rPr>
        <w:t>杭州中商控股集团董事长</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新中创联投资管理股份有限公司</w:t>
      </w:r>
      <w:r>
        <w:rPr>
          <w:rFonts w:ascii="Times New Roman" w:eastAsia="宋体" w:hAnsi="Times New Roman" w:cs="宋体" w:hint="eastAsia"/>
          <w:kern w:val="0"/>
          <w:sz w:val="24"/>
          <w:szCs w:val="24"/>
        </w:rPr>
        <w:t>董事长</w:t>
      </w:r>
      <w:r w:rsidRPr="00CF1E77">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1997</w:t>
      </w:r>
      <w:r w:rsidRPr="0019175F">
        <w:rPr>
          <w:rFonts w:ascii="Times New Roman" w:eastAsia="宋体" w:hAnsi="Times New Roman" w:cs="宋体" w:hint="eastAsia"/>
          <w:kern w:val="0"/>
          <w:sz w:val="24"/>
          <w:szCs w:val="24"/>
        </w:rPr>
        <w:t>年创设浙江八方电信有限公司，</w:t>
      </w:r>
      <w:r w:rsidRPr="0019175F">
        <w:rPr>
          <w:rFonts w:ascii="Times New Roman" w:eastAsia="宋体" w:hAnsi="Times New Roman" w:cs="宋体" w:hint="eastAsia"/>
          <w:kern w:val="0"/>
          <w:sz w:val="24"/>
          <w:szCs w:val="24"/>
        </w:rPr>
        <w:t>2014</w:t>
      </w:r>
      <w:r w:rsidRPr="0019175F">
        <w:rPr>
          <w:rFonts w:ascii="Times New Roman" w:eastAsia="宋体" w:hAnsi="Times New Roman" w:cs="宋体" w:hint="eastAsia"/>
          <w:kern w:val="0"/>
          <w:sz w:val="24"/>
          <w:szCs w:val="24"/>
        </w:rPr>
        <w:t>年在新加坡主板上市，期间担任公司博士后工作站导师</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2010</w:t>
      </w:r>
      <w:r w:rsidRPr="0019175F">
        <w:rPr>
          <w:rFonts w:ascii="Times New Roman" w:eastAsia="宋体" w:hAnsi="Times New Roman" w:cs="宋体" w:hint="eastAsia"/>
          <w:kern w:val="0"/>
          <w:sz w:val="24"/>
          <w:szCs w:val="24"/>
        </w:rPr>
        <w:t>年创设中商控股集团（杭州）有限公司</w:t>
      </w:r>
      <w:r>
        <w:rPr>
          <w:rFonts w:ascii="Times New Roman" w:eastAsia="宋体" w:hAnsi="Times New Roman" w:cs="宋体" w:hint="eastAsia"/>
          <w:kern w:val="0"/>
          <w:sz w:val="24"/>
          <w:szCs w:val="24"/>
        </w:rPr>
        <w:t>并任董事长</w:t>
      </w:r>
      <w:r w:rsidRPr="0019175F">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2013</w:t>
      </w:r>
      <w:r w:rsidRPr="0019175F">
        <w:rPr>
          <w:rFonts w:ascii="Times New Roman" w:eastAsia="宋体" w:hAnsi="Times New Roman" w:cs="宋体" w:hint="eastAsia"/>
          <w:kern w:val="0"/>
          <w:sz w:val="24"/>
          <w:szCs w:val="24"/>
        </w:rPr>
        <w:t>年销售规模近百亿</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2005</w:t>
      </w:r>
      <w:r w:rsidRPr="0019175F">
        <w:rPr>
          <w:rFonts w:ascii="Times New Roman" w:eastAsia="宋体" w:hAnsi="Times New Roman" w:cs="宋体" w:hint="eastAsia"/>
          <w:kern w:val="0"/>
          <w:sz w:val="24"/>
          <w:szCs w:val="24"/>
        </w:rPr>
        <w:t>年余杭区十大杰出贡献人物</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2011</w:t>
      </w:r>
      <w:r w:rsidRPr="0019175F">
        <w:rPr>
          <w:rFonts w:ascii="Times New Roman" w:eastAsia="宋体" w:hAnsi="Times New Roman" w:cs="宋体" w:hint="eastAsia"/>
          <w:kern w:val="0"/>
          <w:sz w:val="24"/>
          <w:szCs w:val="24"/>
        </w:rPr>
        <w:t>年浙江省年度经济人物</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2012</w:t>
      </w:r>
      <w:r w:rsidRPr="0019175F">
        <w:rPr>
          <w:rFonts w:ascii="Times New Roman" w:eastAsia="宋体" w:hAnsi="Times New Roman" w:cs="宋体" w:hint="eastAsia"/>
          <w:kern w:val="0"/>
          <w:sz w:val="24"/>
          <w:szCs w:val="24"/>
        </w:rPr>
        <w:t>年风云浙商</w:t>
      </w:r>
      <w:r w:rsidRPr="0019175F">
        <w:rPr>
          <w:rFonts w:ascii="Times New Roman" w:eastAsia="宋体" w:hAnsi="Times New Roman" w:cs="宋体" w:hint="eastAsia"/>
          <w:kern w:val="0"/>
          <w:sz w:val="24"/>
          <w:szCs w:val="24"/>
        </w:rPr>
        <w:t>30</w:t>
      </w:r>
      <w:r w:rsidRPr="0019175F">
        <w:rPr>
          <w:rFonts w:ascii="Times New Roman" w:eastAsia="宋体" w:hAnsi="Times New Roman" w:cs="宋体" w:hint="eastAsia"/>
          <w:kern w:val="0"/>
          <w:sz w:val="24"/>
          <w:szCs w:val="24"/>
        </w:rPr>
        <w:t>强</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浙大求是强鹰优秀创业导师</w:t>
      </w:r>
      <w:r>
        <w:rPr>
          <w:rFonts w:ascii="Times New Roman" w:eastAsia="宋体" w:hAnsi="Times New Roman" w:cs="宋体" w:hint="eastAsia"/>
          <w:kern w:val="0"/>
          <w:sz w:val="24"/>
          <w:szCs w:val="24"/>
        </w:rPr>
        <w:t>，</w:t>
      </w:r>
      <w:r w:rsidRPr="0019175F">
        <w:rPr>
          <w:rFonts w:ascii="Times New Roman" w:eastAsia="宋体" w:hAnsi="Times New Roman" w:cs="宋体" w:hint="eastAsia"/>
          <w:kern w:val="0"/>
          <w:sz w:val="24"/>
          <w:szCs w:val="24"/>
        </w:rPr>
        <w:t>下城区</w:t>
      </w:r>
      <w:r w:rsidRPr="0019175F">
        <w:rPr>
          <w:rFonts w:ascii="Times New Roman" w:eastAsia="宋体" w:hAnsi="Times New Roman" w:cs="宋体" w:hint="eastAsia"/>
          <w:kern w:val="0"/>
          <w:sz w:val="24"/>
          <w:szCs w:val="24"/>
        </w:rPr>
        <w:t>139</w:t>
      </w:r>
      <w:r w:rsidRPr="0019175F">
        <w:rPr>
          <w:rFonts w:ascii="Times New Roman" w:eastAsia="宋体" w:hAnsi="Times New Roman" w:cs="宋体" w:hint="eastAsia"/>
          <w:kern w:val="0"/>
          <w:sz w:val="24"/>
          <w:szCs w:val="24"/>
        </w:rPr>
        <w:t>人才</w:t>
      </w:r>
      <w:r w:rsidRPr="00CF1E77">
        <w:rPr>
          <w:rFonts w:ascii="Times New Roman" w:eastAsia="宋体" w:hAnsi="Times New Roman" w:cs="宋体" w:hint="eastAsia"/>
          <w:kern w:val="0"/>
          <w:sz w:val="24"/>
          <w:szCs w:val="24"/>
        </w:rPr>
        <w:t>。</w:t>
      </w:r>
    </w:p>
    <w:p w:rsidR="00A648C9" w:rsidRPr="00DA34BB"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bookmarkStart w:id="3" w:name="OLE_LINK24"/>
      <w:bookmarkStart w:id="4" w:name="OLE_LINK25"/>
      <w:r>
        <w:rPr>
          <w:rFonts w:ascii="Times New Roman" w:eastAsia="宋体" w:hAnsi="Times New Roman" w:cs="宋体" w:hint="eastAsia"/>
          <w:b/>
          <w:kern w:val="0"/>
          <w:sz w:val="24"/>
          <w:szCs w:val="24"/>
        </w:rPr>
        <w:t>黄琬坤</w:t>
      </w:r>
    </w:p>
    <w:bookmarkEnd w:id="3"/>
    <w:bookmarkEnd w:id="4"/>
    <w:p w:rsidR="00A648C9" w:rsidRPr="008F2064"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8F2064">
        <w:rPr>
          <w:rFonts w:ascii="Times New Roman" w:eastAsia="宋体" w:hAnsi="Times New Roman" w:cs="宋体" w:hint="eastAsia"/>
          <w:kern w:val="0"/>
          <w:sz w:val="24"/>
          <w:szCs w:val="24"/>
        </w:rPr>
        <w:t>乐创会创始会员，</w:t>
      </w:r>
      <w:r w:rsidRPr="008F2064">
        <w:rPr>
          <w:rFonts w:ascii="Times New Roman" w:eastAsia="宋体" w:hAnsi="Times New Roman" w:cs="宋体" w:hint="eastAsia"/>
          <w:kern w:val="0"/>
          <w:sz w:val="24"/>
          <w:szCs w:val="24"/>
        </w:rPr>
        <w:t>link</w:t>
      </w:r>
      <w:r w:rsidRPr="008F2064">
        <w:rPr>
          <w:rFonts w:ascii="Times New Roman" w:eastAsia="宋体" w:hAnsi="Times New Roman" w:cs="宋体" w:hint="eastAsia"/>
          <w:kern w:val="0"/>
          <w:sz w:val="24"/>
          <w:szCs w:val="24"/>
        </w:rPr>
        <w:t>乐扬执行董事，乐创产业园总经理。个人著作《房地产数字营销解密》。从事了十多年商业地产前期咨询、营销招商、运营管理。</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8F2064">
        <w:rPr>
          <w:rFonts w:ascii="Times New Roman" w:eastAsia="宋体" w:hAnsi="Times New Roman" w:cs="宋体" w:hint="eastAsia"/>
          <w:kern w:val="0"/>
          <w:sz w:val="24"/>
          <w:szCs w:val="24"/>
        </w:rPr>
        <w:lastRenderedPageBreak/>
        <w:t>2007</w:t>
      </w:r>
      <w:r w:rsidRPr="008F2064">
        <w:rPr>
          <w:rFonts w:ascii="Times New Roman" w:eastAsia="宋体" w:hAnsi="Times New Roman" w:cs="宋体" w:hint="eastAsia"/>
          <w:kern w:val="0"/>
          <w:sz w:val="24"/>
          <w:szCs w:val="24"/>
        </w:rPr>
        <w:t>年创立中坤咨询，服务浙商全国各地商业地产项目。兼任辽宁浙商置业有限公司副总经理，东阳国际建材城总经理。</w:t>
      </w:r>
      <w:r w:rsidRPr="008F2064">
        <w:rPr>
          <w:rFonts w:ascii="Times New Roman" w:eastAsia="宋体" w:hAnsi="Times New Roman" w:cs="宋体" w:hint="eastAsia"/>
          <w:kern w:val="0"/>
          <w:sz w:val="24"/>
          <w:szCs w:val="24"/>
        </w:rPr>
        <w:t>2012</w:t>
      </w:r>
      <w:r w:rsidRPr="008F2064">
        <w:rPr>
          <w:rFonts w:ascii="Times New Roman" w:eastAsia="宋体" w:hAnsi="Times New Roman" w:cs="宋体" w:hint="eastAsia"/>
          <w:kern w:val="0"/>
          <w:sz w:val="24"/>
          <w:szCs w:val="24"/>
        </w:rPr>
        <w:t>年任富越房产集团总裁助理。</w:t>
      </w:r>
      <w:r w:rsidRPr="008F2064">
        <w:rPr>
          <w:rFonts w:ascii="Times New Roman" w:eastAsia="宋体" w:hAnsi="Times New Roman" w:cs="宋体" w:hint="eastAsia"/>
          <w:kern w:val="0"/>
          <w:sz w:val="24"/>
          <w:szCs w:val="24"/>
        </w:rPr>
        <w:t>2012</w:t>
      </w:r>
      <w:r w:rsidRPr="008F2064">
        <w:rPr>
          <w:rFonts w:ascii="Times New Roman" w:eastAsia="宋体" w:hAnsi="Times New Roman" w:cs="宋体" w:hint="eastAsia"/>
          <w:kern w:val="0"/>
          <w:sz w:val="24"/>
          <w:szCs w:val="24"/>
        </w:rPr>
        <w:t>年创办乐创会，整合青年企业家社群资源。</w:t>
      </w:r>
      <w:bookmarkStart w:id="5" w:name="OLE_LINK20"/>
      <w:bookmarkStart w:id="6" w:name="OLE_LINK19"/>
      <w:r>
        <w:rPr>
          <w:rFonts w:ascii="Times New Roman" w:eastAsia="宋体" w:hAnsi="Times New Roman" w:cs="宋体" w:hint="eastAsia"/>
          <w:kern w:val="0"/>
          <w:sz w:val="24"/>
          <w:szCs w:val="24"/>
        </w:rPr>
        <w:t xml:space="preserve">  </w:t>
      </w:r>
    </w:p>
    <w:bookmarkEnd w:id="5"/>
    <w:bookmarkEnd w:id="6"/>
    <w:p w:rsidR="00A648C9" w:rsidRPr="003671E4"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3671E4">
        <w:rPr>
          <w:rFonts w:ascii="Times New Roman" w:eastAsia="宋体" w:hAnsi="Times New Roman" w:cs="宋体" w:hint="eastAsia"/>
          <w:b/>
          <w:kern w:val="0"/>
          <w:sz w:val="24"/>
          <w:szCs w:val="24"/>
        </w:rPr>
        <w:t>王志峰</w:t>
      </w:r>
    </w:p>
    <w:p w:rsidR="00A648C9" w:rsidRPr="003671E4"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3671E4">
        <w:rPr>
          <w:rFonts w:ascii="Times New Roman" w:eastAsia="宋体" w:hAnsi="Times New Roman" w:cs="宋体" w:hint="eastAsia"/>
          <w:kern w:val="0"/>
          <w:sz w:val="24"/>
          <w:szCs w:val="24"/>
        </w:rPr>
        <w:t>博士，杭州挖财互联网金融服务有限公司党委书记、副总裁兼研究院执行院长；兼任武汉大学、华中科技大学、对外经贸大学等高校客座教授，中国互联网金融协会理事、中国管理科学学会理事、</w:t>
      </w:r>
      <w:r w:rsidRPr="003671E4">
        <w:rPr>
          <w:rFonts w:ascii="Times New Roman" w:eastAsia="宋体" w:hAnsi="Times New Roman" w:cs="宋体" w:hint="eastAsia"/>
          <w:kern w:val="0"/>
          <w:sz w:val="24"/>
          <w:szCs w:val="24"/>
        </w:rPr>
        <w:t>GPFI</w:t>
      </w:r>
      <w:r w:rsidRPr="003671E4">
        <w:rPr>
          <w:rFonts w:ascii="Times New Roman" w:eastAsia="宋体" w:hAnsi="Times New Roman" w:cs="宋体" w:hint="eastAsia"/>
          <w:kern w:val="0"/>
          <w:sz w:val="24"/>
          <w:szCs w:val="24"/>
        </w:rPr>
        <w:t>（普惠金融全球合作伙伴，</w:t>
      </w:r>
      <w:r w:rsidRPr="003671E4">
        <w:rPr>
          <w:rFonts w:ascii="Times New Roman" w:eastAsia="宋体" w:hAnsi="Times New Roman" w:cs="宋体" w:hint="eastAsia"/>
          <w:kern w:val="0"/>
          <w:sz w:val="24"/>
          <w:szCs w:val="24"/>
        </w:rPr>
        <w:t>G20</w:t>
      </w:r>
      <w:r w:rsidRPr="003671E4">
        <w:rPr>
          <w:rFonts w:ascii="Times New Roman" w:eastAsia="宋体" w:hAnsi="Times New Roman" w:cs="宋体" w:hint="eastAsia"/>
          <w:kern w:val="0"/>
          <w:sz w:val="24"/>
          <w:szCs w:val="24"/>
        </w:rPr>
        <w:t>国集团普惠金融行动计划执行组织）中方支持小组成员。</w:t>
      </w:r>
    </w:p>
    <w:p w:rsidR="00A648C9" w:rsidRPr="003671E4"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3671E4">
        <w:rPr>
          <w:rFonts w:ascii="Times New Roman" w:eastAsia="宋体" w:hAnsi="Times New Roman" w:cs="宋体" w:hint="eastAsia"/>
          <w:kern w:val="0"/>
          <w:sz w:val="24"/>
          <w:szCs w:val="24"/>
        </w:rPr>
        <w:t>曾就职于中国银行总行战略发展部、国际金融研究所，中国银行互联网金融重点课题小组负责人，中国银行村镇银行与信贷工厂业务板块的创始人之一。曾获得中国管理科学学会学术奖（部级奖励）、商务部学术成果三等奖（部级奖励）、第四届“挑战杯”中国大学生创业设计大赛银奖；曾参与了中国改革发展基金会、国家自然科学基金会、国家外汇管理局、中国银行业协会等多项国家级重点课题，在《新华文摘》、《改革》、《国际金融研究》、《中国金融》等国内外学术刊物和报刊发表专业论文</w:t>
      </w:r>
      <w:r w:rsidRPr="003671E4">
        <w:rPr>
          <w:rFonts w:ascii="Times New Roman" w:eastAsia="宋体" w:hAnsi="Times New Roman" w:cs="宋体" w:hint="eastAsia"/>
          <w:kern w:val="0"/>
          <w:sz w:val="24"/>
          <w:szCs w:val="24"/>
        </w:rPr>
        <w:t>30</w:t>
      </w:r>
      <w:r w:rsidRPr="003671E4">
        <w:rPr>
          <w:rFonts w:ascii="Times New Roman" w:eastAsia="宋体" w:hAnsi="Times New Roman" w:cs="宋体" w:hint="eastAsia"/>
          <w:kern w:val="0"/>
          <w:sz w:val="24"/>
          <w:szCs w:val="24"/>
        </w:rPr>
        <w:t>余篇。</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3671E4">
        <w:rPr>
          <w:rFonts w:ascii="Times New Roman" w:eastAsia="宋体" w:hAnsi="Times New Roman" w:cs="宋体" w:hint="eastAsia"/>
          <w:kern w:val="0"/>
          <w:sz w:val="24"/>
          <w:szCs w:val="24"/>
        </w:rPr>
        <w:t>作为主旨嘉宾，在中韩互联网金融峰会、中国国际金融论坛、中国互联网金融领袖峰会、中国互联网金融发展高峰论坛等上演讲，并给交通银行总行、中国邮储银行总行、浙江大学金融创新总裁班等机构进行专题讲座。</w:t>
      </w:r>
    </w:p>
    <w:p w:rsidR="00A648C9" w:rsidRDefault="00A648C9" w:rsidP="00A648C9">
      <w:pPr>
        <w:autoSpaceDE w:val="0"/>
        <w:autoSpaceDN w:val="0"/>
        <w:adjustRightInd w:val="0"/>
        <w:spacing w:line="360" w:lineRule="auto"/>
        <w:ind w:firstLineChars="211" w:firstLine="508"/>
        <w:rPr>
          <w:rFonts w:ascii="Times New Roman" w:eastAsia="宋体" w:hAnsi="Times New Roman" w:cs="宋体"/>
          <w:kern w:val="0"/>
          <w:sz w:val="24"/>
          <w:szCs w:val="24"/>
        </w:rPr>
      </w:pPr>
      <w:r w:rsidRPr="00FB5645">
        <w:rPr>
          <w:rFonts w:ascii="Times New Roman" w:eastAsia="宋体" w:hAnsi="Times New Roman" w:cs="宋体" w:hint="eastAsia"/>
          <w:b/>
          <w:kern w:val="0"/>
          <w:sz w:val="24"/>
          <w:szCs w:val="24"/>
        </w:rPr>
        <w:t>陈瑞贵</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FB5645">
        <w:rPr>
          <w:rFonts w:ascii="Times New Roman" w:eastAsia="宋体" w:hAnsi="Times New Roman" w:cs="宋体" w:hint="eastAsia"/>
          <w:kern w:val="0"/>
          <w:sz w:val="24"/>
          <w:szCs w:val="24"/>
        </w:rPr>
        <w:t>小微数据化信贷服务平台元宝铺创始人兼</w:t>
      </w:r>
      <w:r w:rsidRPr="00FB5645">
        <w:rPr>
          <w:rFonts w:ascii="Times New Roman" w:eastAsia="宋体" w:hAnsi="Times New Roman" w:cs="宋体" w:hint="eastAsia"/>
          <w:kern w:val="0"/>
          <w:sz w:val="24"/>
          <w:szCs w:val="24"/>
        </w:rPr>
        <w:t>CEO</w:t>
      </w:r>
      <w:r w:rsidRPr="00FB5645">
        <w:rPr>
          <w:rFonts w:ascii="Times New Roman" w:eastAsia="宋体" w:hAnsi="Times New Roman" w:cs="宋体" w:hint="eastAsia"/>
          <w:kern w:val="0"/>
          <w:sz w:val="24"/>
          <w:szCs w:val="24"/>
        </w:rPr>
        <w:t>。英国阿斯顿商学院及南安普敦大学法学院法学、管理学双硕士，工信部中国大数据产业生态联盟首批大数据专家委员。浙江省委组织部全球引才“千人”计划人选，浙江省政府特聘专家，浙江省电子商务促进会副会长。</w:t>
      </w:r>
    </w:p>
    <w:p w:rsidR="00A648C9"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bookmarkStart w:id="7" w:name="OLE_LINK22"/>
      <w:bookmarkStart w:id="8" w:name="OLE_LINK21"/>
      <w:r>
        <w:rPr>
          <w:rFonts w:ascii="Times New Roman" w:eastAsia="宋体" w:hAnsi="Times New Roman" w:cs="宋体" w:hint="eastAsia"/>
          <w:b/>
          <w:kern w:val="0"/>
          <w:sz w:val="24"/>
          <w:szCs w:val="24"/>
        </w:rPr>
        <w:t>黄文建</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BF7BFC">
        <w:rPr>
          <w:rFonts w:ascii="Times New Roman" w:eastAsia="宋体" w:hAnsi="Times New Roman" w:cs="宋体" w:hint="eastAsia"/>
          <w:kern w:val="0"/>
          <w:sz w:val="24"/>
          <w:szCs w:val="24"/>
        </w:rPr>
        <w:t>布锐客投资创始合伙人</w:t>
      </w:r>
      <w:r>
        <w:rPr>
          <w:rFonts w:ascii="Times New Roman" w:eastAsia="宋体" w:hAnsi="Times New Roman" w:cs="宋体" w:hint="eastAsia"/>
          <w:kern w:val="0"/>
          <w:sz w:val="24"/>
          <w:szCs w:val="24"/>
        </w:rPr>
        <w:t>，</w:t>
      </w:r>
      <w:r w:rsidRPr="00BF7BFC">
        <w:rPr>
          <w:rFonts w:ascii="Times New Roman" w:eastAsia="宋体" w:hAnsi="Times New Roman" w:cs="宋体" w:hint="eastAsia"/>
          <w:kern w:val="0"/>
          <w:sz w:val="24"/>
          <w:szCs w:val="24"/>
        </w:rPr>
        <w:t>布锐客创业频道创始人</w:t>
      </w:r>
      <w:r>
        <w:rPr>
          <w:rFonts w:ascii="Times New Roman" w:eastAsia="宋体" w:hAnsi="Times New Roman" w:cs="宋体" w:hint="eastAsia"/>
          <w:kern w:val="0"/>
          <w:sz w:val="24"/>
          <w:szCs w:val="24"/>
        </w:rPr>
        <w:t>，</w:t>
      </w:r>
      <w:r w:rsidRPr="00BF7BFC">
        <w:rPr>
          <w:rFonts w:ascii="Times New Roman" w:eastAsia="宋体" w:hAnsi="Times New Roman" w:cs="宋体" w:hint="eastAsia"/>
          <w:kern w:val="0"/>
          <w:sz w:val="24"/>
          <w:szCs w:val="24"/>
        </w:rPr>
        <w:t>《创投英雄汇》制片人</w:t>
      </w:r>
      <w:r>
        <w:rPr>
          <w:rFonts w:ascii="Times New Roman" w:eastAsia="宋体" w:hAnsi="Times New Roman" w:cs="宋体" w:hint="eastAsia"/>
          <w:kern w:val="0"/>
          <w:sz w:val="24"/>
          <w:szCs w:val="24"/>
        </w:rPr>
        <w:t>，</w:t>
      </w:r>
      <w:r w:rsidRPr="00BF7BFC">
        <w:rPr>
          <w:rFonts w:ascii="Times New Roman" w:eastAsia="宋体" w:hAnsi="Times New Roman" w:cs="宋体" w:hint="eastAsia"/>
          <w:kern w:val="0"/>
          <w:sz w:val="24"/>
          <w:szCs w:val="24"/>
        </w:rPr>
        <w:t>著名营销策划</w:t>
      </w:r>
      <w:r>
        <w:rPr>
          <w:rFonts w:ascii="Times New Roman" w:eastAsia="宋体" w:hAnsi="Times New Roman" w:cs="宋体" w:hint="eastAsia"/>
          <w:kern w:val="0"/>
          <w:sz w:val="24"/>
          <w:szCs w:val="24"/>
        </w:rPr>
        <w:t>专家，</w:t>
      </w:r>
      <w:r w:rsidRPr="00BF7BFC">
        <w:rPr>
          <w:rFonts w:ascii="Times New Roman" w:eastAsia="宋体" w:hAnsi="Times New Roman" w:cs="宋体" w:hint="eastAsia"/>
          <w:kern w:val="0"/>
          <w:sz w:val="24"/>
          <w:szCs w:val="24"/>
        </w:rPr>
        <w:t>浙江财经大学、浙江青年创业学院、清华大学长三角研究院杭州分院清创空间创业导师</w:t>
      </w:r>
      <w:r>
        <w:rPr>
          <w:rFonts w:ascii="Times New Roman" w:eastAsia="宋体" w:hAnsi="Times New Roman" w:cs="宋体" w:hint="eastAsia"/>
          <w:kern w:val="0"/>
          <w:sz w:val="24"/>
          <w:szCs w:val="24"/>
        </w:rPr>
        <w:t>，</w:t>
      </w:r>
      <w:r w:rsidRPr="00BF7BFC">
        <w:rPr>
          <w:rFonts w:ascii="Times New Roman" w:eastAsia="宋体" w:hAnsi="Times New Roman" w:cs="宋体" w:hint="eastAsia"/>
          <w:kern w:val="0"/>
          <w:sz w:val="24"/>
          <w:szCs w:val="24"/>
        </w:rPr>
        <w:t>担任数十家创业企业营销顾问、企业顾问、独立董事</w:t>
      </w:r>
      <w:r>
        <w:rPr>
          <w:rFonts w:ascii="Times New Roman" w:eastAsia="宋体" w:hAnsi="Times New Roman" w:cs="宋体" w:hint="eastAsia"/>
          <w:kern w:val="0"/>
          <w:sz w:val="24"/>
          <w:szCs w:val="24"/>
        </w:rPr>
        <w:t>等。</w:t>
      </w:r>
    </w:p>
    <w:p w:rsidR="00A648C9" w:rsidRDefault="00A648C9" w:rsidP="00A648C9">
      <w:pPr>
        <w:autoSpaceDE w:val="0"/>
        <w:autoSpaceDN w:val="0"/>
        <w:adjustRightInd w:val="0"/>
        <w:spacing w:line="360" w:lineRule="auto"/>
        <w:ind w:firstLineChars="211" w:firstLine="508"/>
        <w:rPr>
          <w:rFonts w:ascii="Times New Roman" w:eastAsia="宋体" w:hAnsi="Times New Roman" w:cs="宋体"/>
          <w:kern w:val="0"/>
          <w:sz w:val="24"/>
          <w:szCs w:val="24"/>
        </w:rPr>
      </w:pPr>
      <w:bookmarkStart w:id="9" w:name="OLE_LINK28"/>
      <w:bookmarkStart w:id="10" w:name="OLE_LINK27"/>
      <w:bookmarkEnd w:id="7"/>
      <w:bookmarkEnd w:id="8"/>
      <w:r>
        <w:rPr>
          <w:rFonts w:ascii="Times New Roman" w:eastAsia="宋体" w:hAnsi="Times New Roman" w:cs="宋体" w:hint="eastAsia"/>
          <w:b/>
          <w:kern w:val="0"/>
          <w:sz w:val="24"/>
          <w:szCs w:val="24"/>
        </w:rPr>
        <w:t>董源</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Pr>
          <w:rFonts w:ascii="Times New Roman" w:eastAsia="宋体" w:hAnsi="Times New Roman" w:cs="宋体" w:hint="eastAsia"/>
          <w:kern w:val="0"/>
          <w:sz w:val="24"/>
          <w:szCs w:val="24"/>
        </w:rPr>
        <w:lastRenderedPageBreak/>
        <w:t>帮实资本高级合伙人。十年股权投资经验，</w:t>
      </w:r>
      <w:r>
        <w:rPr>
          <w:rFonts w:ascii="Times New Roman" w:eastAsia="宋体" w:hAnsi="Times New Roman" w:cs="宋体" w:hint="eastAsia"/>
          <w:kern w:val="0"/>
          <w:sz w:val="24"/>
          <w:szCs w:val="24"/>
        </w:rPr>
        <w:t>2014</w:t>
      </w:r>
      <w:r>
        <w:rPr>
          <w:rFonts w:ascii="Times New Roman" w:eastAsia="宋体" w:hAnsi="Times New Roman" w:cs="宋体" w:hint="eastAsia"/>
          <w:kern w:val="0"/>
          <w:sz w:val="24"/>
          <w:szCs w:val="24"/>
        </w:rPr>
        <w:t>年初创办帮实，累计已完成数十个早期项目的投资。被浙商杂志评选为</w:t>
      </w:r>
      <w:r>
        <w:rPr>
          <w:rFonts w:ascii="Times New Roman" w:eastAsia="宋体" w:hAnsi="Times New Roman" w:cs="宋体" w:hint="eastAsia"/>
          <w:kern w:val="0"/>
          <w:sz w:val="24"/>
          <w:szCs w:val="24"/>
        </w:rPr>
        <w:t>2015</w:t>
      </w:r>
      <w:r>
        <w:rPr>
          <w:rFonts w:ascii="Times New Roman" w:eastAsia="宋体" w:hAnsi="Times New Roman" w:cs="宋体" w:hint="eastAsia"/>
          <w:kern w:val="0"/>
          <w:sz w:val="24"/>
          <w:szCs w:val="24"/>
        </w:rPr>
        <w:t>年杭州十大天使投资人之一。帮实资本是以早期股权投资为主的基金管理公司，目前管理着五只人民币天使投资基金，年投资规模</w:t>
      </w:r>
      <w:r>
        <w:rPr>
          <w:rFonts w:ascii="Times New Roman" w:eastAsia="宋体" w:hAnsi="Times New Roman" w:cs="宋体" w:hint="eastAsia"/>
          <w:kern w:val="0"/>
          <w:sz w:val="24"/>
          <w:szCs w:val="24"/>
        </w:rPr>
        <w:t>1</w:t>
      </w:r>
      <w:r>
        <w:rPr>
          <w:rFonts w:ascii="Times New Roman" w:eastAsia="宋体" w:hAnsi="Times New Roman" w:cs="宋体" w:hint="eastAsia"/>
          <w:kern w:val="0"/>
          <w:sz w:val="24"/>
          <w:szCs w:val="24"/>
        </w:rPr>
        <w:t>亿元。以互联网为代表的新经济引发的创业潮和投资潮正发酵式的影响着各个行业，帮实资本是这股浪潮的推动者，创新引领未来。</w:t>
      </w:r>
    </w:p>
    <w:p w:rsidR="00A648C9" w:rsidRPr="00F55347"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F55347">
        <w:rPr>
          <w:rFonts w:ascii="Times New Roman" w:eastAsia="宋体" w:hAnsi="Times New Roman" w:cs="宋体" w:hint="eastAsia"/>
          <w:b/>
          <w:kern w:val="0"/>
          <w:sz w:val="24"/>
          <w:szCs w:val="24"/>
        </w:rPr>
        <w:t>薛宪方</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41703F">
        <w:rPr>
          <w:rFonts w:ascii="Times New Roman" w:eastAsia="宋体" w:hAnsi="Times New Roman" w:cs="宋体" w:hint="eastAsia"/>
          <w:kern w:val="0"/>
          <w:sz w:val="24"/>
          <w:szCs w:val="24"/>
        </w:rPr>
        <w:t>博士、副教授，国际创业学院（中国）副院长，浙江大学全球创业中心研究员，有丰富的创业教育理论和实践经验。长期致力于人才测评与开发、组织变革管理，创业管理研究，聚焦于个体与团队的行动策略、人才优势发现与发展、领导力开发与人才管理系构建。</w:t>
      </w:r>
      <w:bookmarkEnd w:id="9"/>
      <w:bookmarkEnd w:id="10"/>
    </w:p>
    <w:p w:rsidR="00A648C9" w:rsidRPr="0005199A" w:rsidRDefault="00A648C9" w:rsidP="00A648C9">
      <w:pPr>
        <w:autoSpaceDE w:val="0"/>
        <w:autoSpaceDN w:val="0"/>
        <w:adjustRightInd w:val="0"/>
        <w:spacing w:line="360" w:lineRule="auto"/>
        <w:ind w:firstLineChars="211" w:firstLine="508"/>
        <w:rPr>
          <w:rFonts w:ascii="Times New Roman" w:eastAsia="宋体" w:hAnsi="Times New Roman" w:cs="宋体"/>
          <w:b/>
          <w:kern w:val="0"/>
          <w:sz w:val="24"/>
          <w:szCs w:val="24"/>
        </w:rPr>
      </w:pPr>
      <w:r w:rsidRPr="0005199A">
        <w:rPr>
          <w:rFonts w:ascii="Times New Roman" w:eastAsia="宋体" w:hAnsi="Times New Roman" w:cs="宋体" w:hint="eastAsia"/>
          <w:b/>
          <w:kern w:val="0"/>
          <w:sz w:val="24"/>
          <w:szCs w:val="24"/>
        </w:rPr>
        <w:t>张晓慧</w:t>
      </w:r>
    </w:p>
    <w:p w:rsidR="00A648C9" w:rsidRDefault="00A648C9" w:rsidP="00A648C9">
      <w:pPr>
        <w:autoSpaceDE w:val="0"/>
        <w:autoSpaceDN w:val="0"/>
        <w:adjustRightInd w:val="0"/>
        <w:spacing w:line="360" w:lineRule="auto"/>
        <w:ind w:firstLineChars="211" w:firstLine="506"/>
        <w:rPr>
          <w:rFonts w:ascii="Times New Roman" w:eastAsia="宋体" w:hAnsi="Times New Roman" w:cs="宋体"/>
          <w:kern w:val="0"/>
          <w:sz w:val="24"/>
          <w:szCs w:val="24"/>
        </w:rPr>
      </w:pPr>
      <w:r w:rsidRPr="0005199A">
        <w:rPr>
          <w:rFonts w:ascii="Times New Roman" w:eastAsia="宋体" w:hAnsi="Times New Roman" w:cs="宋体" w:hint="eastAsia"/>
          <w:kern w:val="0"/>
          <w:sz w:val="24"/>
          <w:szCs w:val="24"/>
        </w:rPr>
        <w:t>杭州经济技术开发区科技人才局局长助理</w:t>
      </w:r>
      <w:r>
        <w:rPr>
          <w:rFonts w:ascii="Times New Roman" w:eastAsia="宋体" w:hAnsi="Times New Roman" w:cs="宋体" w:hint="eastAsia"/>
          <w:kern w:val="0"/>
          <w:sz w:val="24"/>
          <w:szCs w:val="24"/>
        </w:rPr>
        <w:t>。</w:t>
      </w:r>
    </w:p>
    <w:p w:rsidR="008C7B92" w:rsidRPr="00A648C9" w:rsidRDefault="00843A6C"/>
    <w:sectPr w:rsidR="008C7B92" w:rsidRPr="00A648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6C" w:rsidRDefault="00843A6C" w:rsidP="00A648C9">
      <w:r>
        <w:separator/>
      </w:r>
    </w:p>
  </w:endnote>
  <w:endnote w:type="continuationSeparator" w:id="0">
    <w:p w:rsidR="00843A6C" w:rsidRDefault="00843A6C" w:rsidP="00A6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6C" w:rsidRDefault="00843A6C" w:rsidP="00A648C9">
      <w:r>
        <w:separator/>
      </w:r>
    </w:p>
  </w:footnote>
  <w:footnote w:type="continuationSeparator" w:id="0">
    <w:p w:rsidR="00843A6C" w:rsidRDefault="00843A6C" w:rsidP="00A6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FB"/>
    <w:rsid w:val="00843A6C"/>
    <w:rsid w:val="008C764D"/>
    <w:rsid w:val="009811E7"/>
    <w:rsid w:val="009959FB"/>
    <w:rsid w:val="00A648C9"/>
    <w:rsid w:val="00C401E2"/>
    <w:rsid w:val="00FA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5434-4D98-4237-B752-31D17215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8C9"/>
    <w:rPr>
      <w:sz w:val="18"/>
      <w:szCs w:val="18"/>
    </w:rPr>
  </w:style>
  <w:style w:type="paragraph" w:styleId="a4">
    <w:name w:val="footer"/>
    <w:basedOn w:val="a"/>
    <w:link w:val="Char0"/>
    <w:uiPriority w:val="99"/>
    <w:unhideWhenUsed/>
    <w:rsid w:val="00A648C9"/>
    <w:pPr>
      <w:tabs>
        <w:tab w:val="center" w:pos="4153"/>
        <w:tab w:val="right" w:pos="8306"/>
      </w:tabs>
      <w:snapToGrid w:val="0"/>
      <w:jc w:val="left"/>
    </w:pPr>
    <w:rPr>
      <w:sz w:val="18"/>
      <w:szCs w:val="18"/>
    </w:rPr>
  </w:style>
  <w:style w:type="character" w:customStyle="1" w:styleId="Char0">
    <w:name w:val="页脚 Char"/>
    <w:basedOn w:val="a0"/>
    <w:link w:val="a4"/>
    <w:uiPriority w:val="99"/>
    <w:rsid w:val="00A648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chengzhuo</dc:creator>
  <cp:keywords/>
  <dc:description/>
  <cp:lastModifiedBy>chengzhuo</cp:lastModifiedBy>
  <cp:revision>3</cp:revision>
  <dcterms:created xsi:type="dcterms:W3CDTF">2017-06-29T07:46:00Z</dcterms:created>
  <dcterms:modified xsi:type="dcterms:W3CDTF">2017-06-29T07:51:00Z</dcterms:modified>
</cp:coreProperties>
</file>